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85" w:rsidRDefault="005C5A85" w:rsidP="005C5A85">
      <w:pPr>
        <w:spacing w:line="54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3455B6" w:rsidRPr="005C5A85" w:rsidRDefault="005C5A85" w:rsidP="005C5A85">
      <w:pPr>
        <w:spacing w:line="54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hyperlink r:id="rId4" w:history="1">
        <w:r w:rsidRPr="005C5A85">
          <w:rPr>
            <w:rFonts w:ascii="方正小标宋简体" w:eastAsia="方正小标宋简体" w:hAnsi="宋体" w:cs="宋体" w:hint="eastAsia"/>
            <w:kern w:val="0"/>
            <w:sz w:val="36"/>
            <w:szCs w:val="36"/>
          </w:rPr>
          <w:t>2020年度校办企业相关信息</w:t>
        </w:r>
      </w:hyperlink>
    </w:p>
    <w:p w:rsidR="005C5A85" w:rsidRDefault="005C5A85" w:rsidP="005C5A85">
      <w:pPr>
        <w:spacing w:line="540" w:lineRule="exact"/>
        <w:ind w:firstLineChars="200" w:firstLine="482"/>
        <w:rPr>
          <w:rFonts w:ascii="宋体" w:hAnsi="宋体" w:cs="宋体" w:hint="eastAsia"/>
          <w:b/>
          <w:kern w:val="0"/>
          <w:sz w:val="24"/>
          <w:szCs w:val="24"/>
        </w:rPr>
      </w:pPr>
    </w:p>
    <w:p w:rsidR="00172672" w:rsidRPr="005C5A85" w:rsidRDefault="00172672" w:rsidP="005C5A85">
      <w:pPr>
        <w:spacing w:line="54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C5A85">
        <w:rPr>
          <w:rFonts w:ascii="仿宋_GB2312" w:eastAsia="仿宋_GB2312" w:hAnsi="宋体" w:cs="宋体" w:hint="eastAsia"/>
          <w:kern w:val="0"/>
          <w:sz w:val="28"/>
          <w:szCs w:val="28"/>
        </w:rPr>
        <w:t>截止2020年12月底，校办企业总资产已超1.9亿元（数据统计含4家全资企业），2020年度总营业收入超1.5亿元，实现利润总额1714万元。各项主要经济指标均实现较快增长。</w:t>
      </w:r>
    </w:p>
    <w:p w:rsidR="00172672" w:rsidRPr="005C5A85" w:rsidRDefault="00172672" w:rsidP="005C5A85">
      <w:pPr>
        <w:spacing w:line="54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C5A85">
        <w:rPr>
          <w:rFonts w:ascii="仿宋_GB2312" w:eastAsia="仿宋_GB2312" w:hAnsi="宋体" w:cs="宋体" w:hint="eastAsia"/>
          <w:kern w:val="0"/>
          <w:sz w:val="28"/>
          <w:szCs w:val="28"/>
        </w:rPr>
        <w:t>根据省政府、省教育厅、省国资委的各项文件精神，</w:t>
      </w:r>
      <w:r w:rsidR="005C5A85" w:rsidRPr="005C5A85">
        <w:rPr>
          <w:rFonts w:ascii="仿宋_GB2312" w:eastAsia="仿宋_GB2312" w:hAnsi="宋体" w:cs="宋体" w:hint="eastAsia"/>
          <w:kern w:val="0"/>
          <w:sz w:val="28"/>
          <w:szCs w:val="28"/>
        </w:rPr>
        <w:t>进一步</w:t>
      </w:r>
      <w:r w:rsidRPr="005C5A85">
        <w:rPr>
          <w:rFonts w:ascii="仿宋_GB2312" w:eastAsia="仿宋_GB2312" w:hAnsi="宋体" w:cs="宋体" w:hint="eastAsia"/>
          <w:kern w:val="0"/>
          <w:sz w:val="28"/>
          <w:szCs w:val="28"/>
        </w:rPr>
        <w:t>统筹推进校办企业体制和工资决定机制改革。</w:t>
      </w:r>
    </w:p>
    <w:p w:rsidR="00172672" w:rsidRPr="00A71A3F" w:rsidRDefault="00172672" w:rsidP="00A71A3F">
      <w:pPr>
        <w:spacing w:line="540" w:lineRule="exact"/>
        <w:ind w:firstLineChars="200" w:firstLine="420"/>
      </w:pPr>
    </w:p>
    <w:sectPr w:rsidR="00172672" w:rsidRPr="00A71A3F" w:rsidSect="00DD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A9F"/>
    <w:rsid w:val="001723E6"/>
    <w:rsid w:val="00172672"/>
    <w:rsid w:val="001F6DBF"/>
    <w:rsid w:val="002E1A64"/>
    <w:rsid w:val="00326A9F"/>
    <w:rsid w:val="003455B6"/>
    <w:rsid w:val="003F6698"/>
    <w:rsid w:val="0040388F"/>
    <w:rsid w:val="00431BEF"/>
    <w:rsid w:val="0046307A"/>
    <w:rsid w:val="00501497"/>
    <w:rsid w:val="00503F78"/>
    <w:rsid w:val="005C5A85"/>
    <w:rsid w:val="00673115"/>
    <w:rsid w:val="00757732"/>
    <w:rsid w:val="009B5CE6"/>
    <w:rsid w:val="00A71A3F"/>
    <w:rsid w:val="00B92A73"/>
    <w:rsid w:val="00CD2D84"/>
    <w:rsid w:val="00D25635"/>
    <w:rsid w:val="00DD41AE"/>
    <w:rsid w:val="00E53E51"/>
    <w:rsid w:val="00F3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9F"/>
    <w:pPr>
      <w:widowControl w:val="0"/>
      <w:spacing w:line="36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xgk.zjgsu.edu.cn/details/7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曾忆菡</cp:lastModifiedBy>
  <cp:revision>4</cp:revision>
  <dcterms:created xsi:type="dcterms:W3CDTF">2021-10-09T00:21:00Z</dcterms:created>
  <dcterms:modified xsi:type="dcterms:W3CDTF">2021-10-12T02:39:00Z</dcterms:modified>
</cp:coreProperties>
</file>